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8564C2" w14:textId="195CFEB8" w:rsidR="00C64B39" w:rsidRPr="002C744F" w:rsidRDefault="00C64B39" w:rsidP="00A26895">
      <w:pPr>
        <w:jc w:val="both"/>
        <w:rPr>
          <w:rFonts w:ascii="Open Sans" w:hAnsi="Open Sans" w:cs="Open Sans"/>
          <w:i/>
          <w:color w:val="FF0000"/>
          <w:szCs w:val="24"/>
        </w:rPr>
      </w:pPr>
      <w:r w:rsidRPr="002C744F">
        <w:rPr>
          <w:rFonts w:ascii="Open Sans" w:hAnsi="Open Sans" w:cs="Open Sans"/>
          <w:szCs w:val="24"/>
          <w:u w:val="single"/>
        </w:rPr>
        <w:t>For the Attention of</w:t>
      </w:r>
      <w:r w:rsidR="00493B1C" w:rsidRPr="002C744F">
        <w:rPr>
          <w:rFonts w:ascii="Open Sans" w:hAnsi="Open Sans" w:cs="Open Sans"/>
          <w:szCs w:val="24"/>
          <w:u w:val="single"/>
        </w:rPr>
        <w:t>: Mr D</w:t>
      </w:r>
      <w:r w:rsidR="002C744F">
        <w:rPr>
          <w:rFonts w:ascii="Open Sans" w:hAnsi="Open Sans" w:cs="Open Sans"/>
          <w:szCs w:val="24"/>
          <w:u w:val="single"/>
        </w:rPr>
        <w:t>.</w:t>
      </w:r>
      <w:r w:rsidR="00493B1C" w:rsidRPr="002C744F">
        <w:rPr>
          <w:rFonts w:ascii="Open Sans" w:hAnsi="Open Sans" w:cs="Open Sans"/>
          <w:szCs w:val="24"/>
          <w:u w:val="single"/>
        </w:rPr>
        <w:t xml:space="preserve"> Cross</w:t>
      </w:r>
      <w:r w:rsidR="002C744F">
        <w:rPr>
          <w:rFonts w:ascii="Open Sans" w:hAnsi="Open Sans" w:cs="Open Sans"/>
          <w:szCs w:val="24"/>
          <w:u w:val="single"/>
        </w:rPr>
        <w:t xml:space="preserve"> – Case Officer</w:t>
      </w:r>
    </w:p>
    <w:p w14:paraId="238564C3" w14:textId="77777777" w:rsidR="00C64B39" w:rsidRPr="002C744F" w:rsidRDefault="00493B1C" w:rsidP="00A26895">
      <w:pPr>
        <w:rPr>
          <w:rFonts w:ascii="Open Sans" w:hAnsi="Open Sans" w:cs="Open Sans"/>
        </w:rPr>
      </w:pPr>
      <w:r w:rsidRPr="002C744F">
        <w:rPr>
          <w:rFonts w:ascii="Open Sans" w:hAnsi="Open Sans" w:cs="Open Sans"/>
        </w:rPr>
        <w:t>Merthyr Tydfil County Borough Council</w:t>
      </w:r>
    </w:p>
    <w:p w14:paraId="238564C4" w14:textId="77777777" w:rsidR="00C64B39" w:rsidRPr="002C744F" w:rsidRDefault="00C64B39" w:rsidP="00A26895">
      <w:pPr>
        <w:jc w:val="both"/>
        <w:rPr>
          <w:rFonts w:ascii="Open Sans" w:hAnsi="Open Sans" w:cs="Open Sans"/>
          <w:color w:val="FF0000"/>
          <w:szCs w:val="24"/>
        </w:rPr>
      </w:pPr>
    </w:p>
    <w:p w14:paraId="238564C5" w14:textId="77777777" w:rsidR="00C64B39" w:rsidRPr="002C744F" w:rsidRDefault="00C64B39" w:rsidP="00A26895">
      <w:pPr>
        <w:jc w:val="both"/>
        <w:rPr>
          <w:rFonts w:ascii="Open Sans" w:hAnsi="Open Sans" w:cs="Open Sans"/>
          <w:b/>
          <w:szCs w:val="24"/>
        </w:rPr>
      </w:pPr>
      <w:r w:rsidRPr="002C744F">
        <w:rPr>
          <w:rFonts w:ascii="Open Sans" w:hAnsi="Open Sans" w:cs="Open Sans"/>
          <w:b/>
          <w:szCs w:val="24"/>
        </w:rPr>
        <w:t xml:space="preserve">[By Email: </w:t>
      </w:r>
      <w:r w:rsidR="00493B1C" w:rsidRPr="002C744F">
        <w:rPr>
          <w:rFonts w:ascii="Open Sans" w:hAnsi="Open Sans" w:cs="Open Sans"/>
          <w:b/>
          <w:szCs w:val="24"/>
        </w:rPr>
        <w:t>planning@merthyr.gov.uk</w:t>
      </w:r>
      <w:r w:rsidRPr="002C744F">
        <w:rPr>
          <w:rFonts w:ascii="Open Sans" w:hAnsi="Open Sans" w:cs="Open Sans"/>
          <w:b/>
          <w:szCs w:val="24"/>
        </w:rPr>
        <w:t xml:space="preserve">] </w:t>
      </w:r>
    </w:p>
    <w:p w14:paraId="238564C6" w14:textId="77777777" w:rsidR="00493B1C" w:rsidRPr="002C744F" w:rsidRDefault="00493B1C" w:rsidP="00A26895">
      <w:pPr>
        <w:jc w:val="both"/>
        <w:rPr>
          <w:rFonts w:ascii="Open Sans" w:hAnsi="Open Sans" w:cs="Open Sans"/>
          <w:szCs w:val="24"/>
        </w:rPr>
      </w:pPr>
    </w:p>
    <w:p w14:paraId="238564C7" w14:textId="0EA74F98" w:rsidR="00C64B39" w:rsidRPr="002C744F" w:rsidRDefault="002C744F" w:rsidP="00A26895">
      <w:pPr>
        <w:jc w:val="both"/>
        <w:rPr>
          <w:rFonts w:ascii="Open Sans" w:hAnsi="Open Sans" w:cs="Open Sans"/>
          <w:szCs w:val="24"/>
        </w:rPr>
      </w:pPr>
      <w:r>
        <w:rPr>
          <w:rFonts w:ascii="Open Sans" w:hAnsi="Open Sans" w:cs="Open Sans"/>
          <w:szCs w:val="24"/>
        </w:rPr>
        <w:t>27 January 2022</w:t>
      </w:r>
    </w:p>
    <w:p w14:paraId="238564C8" w14:textId="77777777" w:rsidR="00C64B39" w:rsidRPr="002C744F" w:rsidRDefault="00C64B39" w:rsidP="00A26895">
      <w:pPr>
        <w:jc w:val="both"/>
        <w:rPr>
          <w:rFonts w:ascii="Open Sans" w:hAnsi="Open Sans" w:cs="Open Sans"/>
          <w:szCs w:val="24"/>
        </w:rPr>
      </w:pPr>
      <w:r w:rsidRPr="002C744F">
        <w:rPr>
          <w:rFonts w:ascii="Open Sans" w:hAnsi="Open Sans" w:cs="Open Sans"/>
          <w:szCs w:val="24"/>
        </w:rPr>
        <w:t xml:space="preserve"> </w:t>
      </w:r>
    </w:p>
    <w:p w14:paraId="238564C9" w14:textId="22F8D4D5" w:rsidR="00C64B39" w:rsidRPr="002C744F" w:rsidRDefault="0017138D" w:rsidP="00A26895">
      <w:pPr>
        <w:jc w:val="both"/>
        <w:rPr>
          <w:rFonts w:ascii="Open Sans" w:hAnsi="Open Sans" w:cs="Open Sans"/>
          <w:szCs w:val="24"/>
        </w:rPr>
      </w:pPr>
      <w:r w:rsidRPr="002C744F">
        <w:rPr>
          <w:rFonts w:ascii="Open Sans" w:hAnsi="Open Sans" w:cs="Open Sans"/>
          <w:szCs w:val="24"/>
        </w:rPr>
        <w:t xml:space="preserve">Dear </w:t>
      </w:r>
      <w:r w:rsidR="002C744F">
        <w:rPr>
          <w:rFonts w:ascii="Open Sans" w:hAnsi="Open Sans" w:cs="Open Sans"/>
          <w:szCs w:val="24"/>
        </w:rPr>
        <w:t xml:space="preserve">Mr </w:t>
      </w:r>
      <w:r w:rsidR="00493B1C" w:rsidRPr="002C744F">
        <w:rPr>
          <w:rFonts w:ascii="Open Sans" w:hAnsi="Open Sans" w:cs="Open Sans"/>
          <w:szCs w:val="24"/>
        </w:rPr>
        <w:t>Cross</w:t>
      </w:r>
    </w:p>
    <w:p w14:paraId="238564CA" w14:textId="77777777" w:rsidR="00C64B39" w:rsidRPr="002C744F" w:rsidRDefault="00C64B39" w:rsidP="00A26895">
      <w:pPr>
        <w:jc w:val="both"/>
        <w:rPr>
          <w:rFonts w:ascii="Open Sans" w:hAnsi="Open Sans" w:cs="Open Sans"/>
          <w:szCs w:val="24"/>
        </w:rPr>
      </w:pPr>
    </w:p>
    <w:p w14:paraId="238564CB" w14:textId="456E9D24" w:rsidR="00C64B39" w:rsidRPr="002C744F" w:rsidRDefault="00C64B39" w:rsidP="00A26895">
      <w:pPr>
        <w:jc w:val="both"/>
        <w:rPr>
          <w:rFonts w:ascii="Open Sans" w:hAnsi="Open Sans" w:cs="Open Sans"/>
          <w:i/>
          <w:color w:val="FF0000"/>
          <w:szCs w:val="24"/>
        </w:rPr>
      </w:pPr>
      <w:r w:rsidRPr="002C744F">
        <w:rPr>
          <w:rFonts w:ascii="Open Sans" w:hAnsi="Open Sans" w:cs="Open Sans"/>
          <w:b/>
          <w:szCs w:val="24"/>
          <w:u w:val="single"/>
        </w:rPr>
        <w:t>PLANNING APPLICATION</w:t>
      </w:r>
      <w:r w:rsidR="00493B1C" w:rsidRPr="002C744F">
        <w:rPr>
          <w:rFonts w:ascii="Open Sans" w:hAnsi="Open Sans" w:cs="Open Sans"/>
          <w:b/>
          <w:szCs w:val="24"/>
          <w:u w:val="single"/>
        </w:rPr>
        <w:t>: P/22/0007</w:t>
      </w:r>
    </w:p>
    <w:p w14:paraId="238564CC" w14:textId="77777777" w:rsidR="00C64B39" w:rsidRPr="002C744F" w:rsidRDefault="00C64B39" w:rsidP="00A26895">
      <w:pPr>
        <w:jc w:val="both"/>
        <w:rPr>
          <w:rFonts w:ascii="Open Sans" w:hAnsi="Open Sans" w:cs="Open Sans"/>
          <w:b/>
          <w:szCs w:val="24"/>
        </w:rPr>
      </w:pPr>
    </w:p>
    <w:p w14:paraId="238564CD" w14:textId="3E39520D" w:rsidR="00C64B39" w:rsidRPr="002C744F" w:rsidRDefault="00493B1C" w:rsidP="00A26895">
      <w:pPr>
        <w:jc w:val="both"/>
        <w:rPr>
          <w:rFonts w:ascii="Open Sans" w:hAnsi="Open Sans" w:cs="Open Sans"/>
          <w:b/>
          <w:szCs w:val="24"/>
        </w:rPr>
      </w:pPr>
      <w:r w:rsidRPr="002C744F">
        <w:rPr>
          <w:rFonts w:ascii="Open Sans" w:hAnsi="Open Sans" w:cs="Open Sans"/>
          <w:b/>
          <w:szCs w:val="24"/>
        </w:rPr>
        <w:t>Construction of two dwellings with integral garages and associat</w:t>
      </w:r>
      <w:r w:rsidR="002C744F">
        <w:rPr>
          <w:rFonts w:ascii="Open Sans" w:hAnsi="Open Sans" w:cs="Open Sans"/>
          <w:b/>
          <w:szCs w:val="24"/>
        </w:rPr>
        <w:t>ed landscaping and access works at</w:t>
      </w:r>
      <w:r w:rsidRPr="002C744F">
        <w:rPr>
          <w:rFonts w:ascii="Open Sans" w:hAnsi="Open Sans" w:cs="Open Sans"/>
          <w:b/>
          <w:szCs w:val="24"/>
        </w:rPr>
        <w:t xml:space="preserve"> Land Adjoining, 1 Cae Deri, Heolgerrig, Merthyr Tydfil, CF48 1BY</w:t>
      </w:r>
    </w:p>
    <w:p w14:paraId="238564CE" w14:textId="77777777" w:rsidR="00C64B39" w:rsidRPr="002C744F" w:rsidRDefault="00C64B39" w:rsidP="00A26895">
      <w:pPr>
        <w:jc w:val="both"/>
        <w:rPr>
          <w:rFonts w:ascii="Open Sans" w:hAnsi="Open Sans" w:cs="Open Sans"/>
          <w:b/>
          <w:szCs w:val="24"/>
          <w:u w:val="single"/>
        </w:rPr>
      </w:pPr>
    </w:p>
    <w:p w14:paraId="238564CF" w14:textId="431D1D92" w:rsidR="00C64B39" w:rsidRPr="002C744F" w:rsidRDefault="00A01844" w:rsidP="00A26895">
      <w:pPr>
        <w:jc w:val="both"/>
        <w:rPr>
          <w:rFonts w:ascii="Open Sans" w:hAnsi="Open Sans" w:cs="Open Sans"/>
          <w:szCs w:val="24"/>
        </w:rPr>
      </w:pPr>
      <w:r w:rsidRPr="002C744F">
        <w:rPr>
          <w:rFonts w:ascii="Open Sans" w:hAnsi="Open Sans" w:cs="Open Sans"/>
          <w:szCs w:val="24"/>
        </w:rPr>
        <w:t xml:space="preserve">Thank you for your consultation letter of </w:t>
      </w:r>
      <w:r w:rsidR="00CA3517" w:rsidRPr="002C744F">
        <w:rPr>
          <w:rFonts w:ascii="Open Sans" w:hAnsi="Open Sans" w:cs="Open Sans"/>
          <w:szCs w:val="24"/>
        </w:rPr>
        <w:t>18 January 2022</w:t>
      </w:r>
      <w:r w:rsidR="00C01F66" w:rsidRPr="002C744F">
        <w:rPr>
          <w:rFonts w:ascii="Open Sans" w:hAnsi="Open Sans" w:cs="Open Sans"/>
          <w:szCs w:val="24"/>
        </w:rPr>
        <w:t xml:space="preserve"> </w:t>
      </w:r>
      <w:r w:rsidR="002C744F">
        <w:rPr>
          <w:rFonts w:ascii="Open Sans" w:hAnsi="Open Sans" w:cs="Open Sans"/>
          <w:szCs w:val="24"/>
        </w:rPr>
        <w:t>seeking the views of t</w:t>
      </w:r>
      <w:r w:rsidR="00C64B39" w:rsidRPr="002C744F">
        <w:rPr>
          <w:rFonts w:ascii="Open Sans" w:hAnsi="Open Sans" w:cs="Open Sans"/>
          <w:szCs w:val="24"/>
        </w:rPr>
        <w:t>he Coal Authority on the above planning application.</w:t>
      </w:r>
    </w:p>
    <w:p w14:paraId="238564D0" w14:textId="77777777" w:rsidR="00C64B39" w:rsidRPr="002C744F" w:rsidRDefault="00C64B39" w:rsidP="00306D09">
      <w:pPr>
        <w:jc w:val="both"/>
        <w:rPr>
          <w:rFonts w:ascii="Open Sans" w:hAnsi="Open Sans" w:cs="Open Sans"/>
        </w:rPr>
      </w:pPr>
    </w:p>
    <w:p w14:paraId="203FCE2F" w14:textId="77777777" w:rsidR="002C744F" w:rsidRPr="008D2F17" w:rsidRDefault="002C744F" w:rsidP="002C744F">
      <w:pPr>
        <w:jc w:val="both"/>
        <w:rPr>
          <w:rFonts w:ascii="Open Sans" w:hAnsi="Open Sans" w:cs="Open Sans"/>
          <w:szCs w:val="24"/>
        </w:rPr>
      </w:pPr>
      <w:r w:rsidRPr="008D2F17">
        <w:rPr>
          <w:rFonts w:ascii="Open Sans" w:hAnsi="Open Sans" w:cs="Open Sans"/>
          <w:szCs w:val="24"/>
        </w:rPr>
        <w:t>The Coal Authority is a non-departmental public body sponsored by the Department of Business, Energy &amp; Industrial Strategy. As a statutory consultee, the Coal Authority has a duty to respond to planning applications and development plans in order to protect the public and the environment in mining areas.</w:t>
      </w:r>
    </w:p>
    <w:p w14:paraId="4AD59A78" w14:textId="77777777" w:rsidR="002C744F" w:rsidRPr="008D2F17" w:rsidRDefault="002C744F" w:rsidP="002C744F">
      <w:pPr>
        <w:jc w:val="both"/>
        <w:rPr>
          <w:rFonts w:ascii="Open Sans" w:hAnsi="Open Sans" w:cs="Open Sans"/>
        </w:rPr>
      </w:pPr>
    </w:p>
    <w:p w14:paraId="7F93CCAD" w14:textId="77777777" w:rsidR="002C744F" w:rsidRPr="008D2F17" w:rsidRDefault="002C744F" w:rsidP="002C744F">
      <w:pPr>
        <w:jc w:val="both"/>
        <w:rPr>
          <w:rFonts w:ascii="Open Sans" w:hAnsi="Open Sans" w:cs="Open Sans"/>
          <w:szCs w:val="24"/>
          <w:u w:val="single"/>
          <w:shd w:val="clear" w:color="auto" w:fill="FFFF00"/>
        </w:rPr>
      </w:pPr>
      <w:r w:rsidRPr="008D2F17">
        <w:rPr>
          <w:rFonts w:ascii="Open Sans" w:hAnsi="Open Sans" w:cs="Open Sans"/>
          <w:szCs w:val="24"/>
          <w:u w:val="single"/>
        </w:rPr>
        <w:t xml:space="preserve">The Coal Authority Response: </w:t>
      </w:r>
      <w:r w:rsidRPr="008D2F17">
        <w:rPr>
          <w:rFonts w:ascii="Open Sans" w:hAnsi="Open Sans" w:cs="Open Sans"/>
          <w:b/>
          <w:szCs w:val="24"/>
          <w:u w:val="single"/>
        </w:rPr>
        <w:t>Fundamental Concern</w:t>
      </w:r>
    </w:p>
    <w:p w14:paraId="641FF5F1" w14:textId="77777777" w:rsidR="002C744F" w:rsidRPr="008D2F17" w:rsidRDefault="002C744F" w:rsidP="002C744F">
      <w:pPr>
        <w:jc w:val="both"/>
        <w:rPr>
          <w:rFonts w:ascii="Open Sans" w:hAnsi="Open Sans" w:cs="Open Sans"/>
          <w:b/>
          <w:szCs w:val="24"/>
          <w:u w:val="single"/>
        </w:rPr>
      </w:pPr>
    </w:p>
    <w:p w14:paraId="392B0A60" w14:textId="77777777" w:rsidR="002C744F" w:rsidRPr="008D2F17" w:rsidRDefault="002C744F" w:rsidP="002C744F">
      <w:pPr>
        <w:jc w:val="both"/>
        <w:rPr>
          <w:rFonts w:ascii="Open Sans" w:hAnsi="Open Sans" w:cs="Open Sans"/>
          <w:iCs/>
          <w:shd w:val="clear" w:color="auto" w:fill="FFFF00"/>
        </w:rPr>
      </w:pPr>
      <w:r w:rsidRPr="008D2F17">
        <w:rPr>
          <w:rFonts w:ascii="Open Sans" w:hAnsi="Open Sans" w:cs="Open Sans"/>
          <w:szCs w:val="24"/>
        </w:rPr>
        <w:t>I have reviewed the site location plans, the proposals and the supporting information submitted and availab</w:t>
      </w:r>
      <w:r>
        <w:rPr>
          <w:rFonts w:ascii="Open Sans" w:hAnsi="Open Sans" w:cs="Open Sans"/>
          <w:szCs w:val="24"/>
        </w:rPr>
        <w:t xml:space="preserve">le to view on the LPA website. </w:t>
      </w:r>
      <w:r w:rsidRPr="008D2F17">
        <w:rPr>
          <w:rFonts w:ascii="Open Sans" w:hAnsi="Open Sans" w:cs="Open Sans"/>
          <w:szCs w:val="24"/>
        </w:rPr>
        <w:t xml:space="preserve">I can confirm that the </w:t>
      </w:r>
      <w:r>
        <w:rPr>
          <w:rFonts w:ascii="Open Sans" w:hAnsi="Open Sans" w:cs="Open Sans"/>
          <w:szCs w:val="24"/>
        </w:rPr>
        <w:t xml:space="preserve">application </w:t>
      </w:r>
      <w:r w:rsidRPr="008D2F17">
        <w:rPr>
          <w:rFonts w:ascii="Open Sans" w:hAnsi="Open Sans" w:cs="Open Sans"/>
          <w:szCs w:val="24"/>
        </w:rPr>
        <w:t xml:space="preserve">site </w:t>
      </w:r>
      <w:r w:rsidRPr="008D2F17">
        <w:rPr>
          <w:rFonts w:ascii="Open Sans" w:hAnsi="Open Sans" w:cs="Open Sans"/>
          <w:iCs/>
        </w:rPr>
        <w:t>falls within the defined Development High Risk Area</w:t>
      </w:r>
      <w:r>
        <w:rPr>
          <w:rFonts w:ascii="Open Sans" w:hAnsi="Open Sans" w:cs="Open Sans"/>
          <w:iCs/>
        </w:rPr>
        <w:t>.</w:t>
      </w:r>
    </w:p>
    <w:p w14:paraId="4339C6F6" w14:textId="77777777" w:rsidR="002C744F" w:rsidRPr="008D2F17" w:rsidRDefault="002C744F" w:rsidP="002C744F">
      <w:pPr>
        <w:jc w:val="both"/>
        <w:rPr>
          <w:rFonts w:ascii="Open Sans" w:hAnsi="Open Sans" w:cs="Open Sans"/>
          <w:szCs w:val="24"/>
        </w:rPr>
      </w:pPr>
    </w:p>
    <w:p w14:paraId="1A92AD27" w14:textId="63E15BBA" w:rsidR="002C744F" w:rsidRPr="008D2F17" w:rsidRDefault="002C744F" w:rsidP="002C744F">
      <w:pPr>
        <w:jc w:val="both"/>
        <w:rPr>
          <w:rFonts w:ascii="Open Sans" w:hAnsi="Open Sans" w:cs="Open Sans"/>
          <w:iCs/>
        </w:rPr>
      </w:pPr>
      <w:r>
        <w:rPr>
          <w:rFonts w:ascii="Open Sans" w:hAnsi="Open Sans" w:cs="Open Sans"/>
          <w:iCs/>
        </w:rPr>
        <w:t xml:space="preserve">The Coal Authority records indicate that the application site lies in an area where coal mining has taken place at shallow depth. In addition, our information indicates that the site lies in an area where coal seams outcrop at or close to the surface, which may have been subject to unrecorded mining activity in the past. </w:t>
      </w:r>
      <w:bookmarkStart w:id="0" w:name="_GoBack"/>
      <w:bookmarkEnd w:id="0"/>
      <w:r w:rsidRPr="008D2F17">
        <w:rPr>
          <w:rFonts w:ascii="Open Sans" w:hAnsi="Open Sans" w:cs="Open Sans"/>
          <w:iCs/>
        </w:rPr>
        <w:t>Voids and broken</w:t>
      </w:r>
      <w:r>
        <w:rPr>
          <w:rFonts w:ascii="Open Sans" w:hAnsi="Open Sans" w:cs="Open Sans"/>
          <w:iCs/>
        </w:rPr>
        <w:t>/disturbed</w:t>
      </w:r>
      <w:r w:rsidRPr="008D2F17">
        <w:rPr>
          <w:rFonts w:ascii="Open Sans" w:hAnsi="Open Sans" w:cs="Open Sans"/>
          <w:iCs/>
        </w:rPr>
        <w:t xml:space="preserve"> ground associated with such workings can pose a risk of ground instability and may give rise to the emission of mine gases.</w:t>
      </w:r>
    </w:p>
    <w:p w14:paraId="08096639" w14:textId="77777777" w:rsidR="002C744F" w:rsidRPr="008D2F17" w:rsidRDefault="002C744F" w:rsidP="002C744F">
      <w:pPr>
        <w:jc w:val="both"/>
        <w:rPr>
          <w:rFonts w:ascii="Open Sans" w:hAnsi="Open Sans" w:cs="Open Sans"/>
          <w:szCs w:val="24"/>
        </w:rPr>
      </w:pPr>
    </w:p>
    <w:p w14:paraId="6BA33CE5" w14:textId="77777777" w:rsidR="002C744F" w:rsidRPr="008D2F17" w:rsidRDefault="002C744F" w:rsidP="002C744F">
      <w:pPr>
        <w:jc w:val="both"/>
        <w:rPr>
          <w:rFonts w:ascii="Open Sans" w:hAnsi="Open Sans" w:cs="Open Sans"/>
          <w:iCs/>
        </w:rPr>
      </w:pPr>
      <w:r w:rsidRPr="008D2F17">
        <w:rPr>
          <w:rFonts w:ascii="Open Sans" w:hAnsi="Open Sans" w:cs="Open Sans"/>
          <w:iCs/>
        </w:rPr>
        <w:t xml:space="preserve">In accordance with the agreed risk-based approach to development management in the defined Development High Risk Areas, the applicant should be informed that they need to submit a Coal Mining Risk Assessment to support this planning application.  As no relevant information has been submitted at this time the Coal Authority </w:t>
      </w:r>
      <w:r w:rsidRPr="008D2F17">
        <w:rPr>
          <w:rFonts w:ascii="Open Sans" w:hAnsi="Open Sans" w:cs="Open Sans"/>
          <w:b/>
          <w:iCs/>
        </w:rPr>
        <w:t xml:space="preserve">objects </w:t>
      </w:r>
      <w:r w:rsidRPr="008D2F17">
        <w:rPr>
          <w:rFonts w:ascii="Open Sans" w:hAnsi="Open Sans" w:cs="Open Sans"/>
          <w:iCs/>
        </w:rPr>
        <w:t xml:space="preserve">to this planning application.   </w:t>
      </w:r>
    </w:p>
    <w:p w14:paraId="70641320" w14:textId="77777777" w:rsidR="002C744F" w:rsidRPr="008D2F17" w:rsidRDefault="002C744F" w:rsidP="002C744F">
      <w:pPr>
        <w:jc w:val="both"/>
        <w:rPr>
          <w:rFonts w:ascii="Open Sans" w:hAnsi="Open Sans" w:cs="Open Sans"/>
          <w:iCs/>
        </w:rPr>
      </w:pPr>
    </w:p>
    <w:p w14:paraId="4A3EAF3B" w14:textId="77777777" w:rsidR="002C744F" w:rsidRPr="008D2F17" w:rsidRDefault="002C744F" w:rsidP="002C744F">
      <w:pPr>
        <w:jc w:val="both"/>
        <w:rPr>
          <w:rFonts w:ascii="Open Sans" w:hAnsi="Open Sans" w:cs="Open Sans"/>
          <w:iCs/>
        </w:rPr>
      </w:pPr>
      <w:r>
        <w:rPr>
          <w:rFonts w:ascii="Open Sans" w:hAnsi="Open Sans" w:cs="Open Sans"/>
          <w:iCs/>
        </w:rPr>
        <w:t>We</w:t>
      </w:r>
      <w:r w:rsidRPr="008D2F17">
        <w:rPr>
          <w:rFonts w:ascii="Open Sans" w:hAnsi="Open Sans" w:cs="Open Sans"/>
          <w:iCs/>
        </w:rPr>
        <w:t xml:space="preserve"> would be pleased to receive for further consultation and comment any additional information submitted by the applicant.</w:t>
      </w:r>
    </w:p>
    <w:p w14:paraId="61D546F8" w14:textId="77777777" w:rsidR="002C744F" w:rsidRPr="008D2F17" w:rsidRDefault="002C744F" w:rsidP="002C744F">
      <w:pPr>
        <w:jc w:val="both"/>
        <w:rPr>
          <w:rFonts w:ascii="Open Sans" w:hAnsi="Open Sans" w:cs="Open Sans"/>
          <w:iCs/>
        </w:rPr>
      </w:pPr>
    </w:p>
    <w:p w14:paraId="4E107E72" w14:textId="77777777" w:rsidR="002C744F" w:rsidRPr="008D2F17" w:rsidRDefault="002C744F" w:rsidP="002C744F">
      <w:pPr>
        <w:jc w:val="both"/>
        <w:rPr>
          <w:rFonts w:ascii="Open Sans" w:hAnsi="Open Sans" w:cs="Open Sans"/>
        </w:rPr>
      </w:pPr>
      <w:r w:rsidRPr="008D2F17">
        <w:rPr>
          <w:rFonts w:ascii="Open Sans" w:hAnsi="Open Sans" w:cs="Open Sans"/>
          <w:szCs w:val="24"/>
        </w:rPr>
        <w:t>Please do not hesitate to contact me if you would like to discuss this matter further.</w:t>
      </w:r>
    </w:p>
    <w:p w14:paraId="69CFB9E5" w14:textId="77777777" w:rsidR="002C744F" w:rsidRPr="008D2F17" w:rsidRDefault="002C744F" w:rsidP="002C744F">
      <w:pPr>
        <w:jc w:val="both"/>
        <w:rPr>
          <w:rFonts w:ascii="Open Sans" w:hAnsi="Open Sans" w:cs="Open Sans"/>
          <w:szCs w:val="24"/>
        </w:rPr>
      </w:pPr>
    </w:p>
    <w:p w14:paraId="611B8844" w14:textId="77777777" w:rsidR="002C744F" w:rsidRPr="003A2138" w:rsidRDefault="002C744F" w:rsidP="002C744F">
      <w:pPr>
        <w:jc w:val="both"/>
        <w:rPr>
          <w:rFonts w:ascii="Open Sans" w:hAnsi="Open Sans" w:cs="Open Sans"/>
          <w:szCs w:val="24"/>
        </w:rPr>
      </w:pPr>
      <w:r w:rsidRPr="003A2138">
        <w:rPr>
          <w:rFonts w:ascii="Open Sans" w:hAnsi="Open Sans" w:cs="Open Sans"/>
          <w:szCs w:val="24"/>
        </w:rPr>
        <w:t>Yours sincerely</w:t>
      </w:r>
    </w:p>
    <w:p w14:paraId="78477F21" w14:textId="77777777" w:rsidR="002C744F" w:rsidRPr="003A2138" w:rsidRDefault="002C744F" w:rsidP="002C744F">
      <w:pPr>
        <w:tabs>
          <w:tab w:val="left" w:pos="1095"/>
        </w:tabs>
        <w:jc w:val="both"/>
        <w:rPr>
          <w:rFonts w:ascii="Arial" w:hAnsi="Arial" w:cs="Arial"/>
          <w:szCs w:val="24"/>
        </w:rPr>
      </w:pPr>
      <w:r w:rsidRPr="003A2138">
        <w:rPr>
          <w:rFonts w:ascii="Arial" w:hAnsi="Arial" w:cs="Arial"/>
          <w:szCs w:val="24"/>
        </w:rPr>
        <w:tab/>
      </w:r>
    </w:p>
    <w:p w14:paraId="69E4FA70" w14:textId="77777777" w:rsidR="002C744F" w:rsidRPr="003A2138" w:rsidRDefault="002C744F" w:rsidP="002C744F">
      <w:pPr>
        <w:jc w:val="both"/>
        <w:rPr>
          <w:rFonts w:ascii="Arial" w:hAnsi="Arial" w:cs="Arial"/>
        </w:rPr>
      </w:pPr>
      <w:r w:rsidRPr="003A2138">
        <w:rPr>
          <w:rFonts w:ascii="Script MT Bold" w:hAnsi="Script MT Bold" w:cs="Arial"/>
          <w:sz w:val="56"/>
          <w:szCs w:val="56"/>
        </w:rPr>
        <w:t>James Smith</w:t>
      </w:r>
      <w:r w:rsidRPr="003A2138">
        <w:rPr>
          <w:rFonts w:ascii="Open Sans" w:hAnsi="Open Sans" w:cs="Open Sans"/>
          <w:b/>
        </w:rPr>
        <w:tab/>
      </w:r>
    </w:p>
    <w:p w14:paraId="106898CC" w14:textId="77777777" w:rsidR="002C744F" w:rsidRPr="003A2138" w:rsidRDefault="002C744F" w:rsidP="002C744F">
      <w:pPr>
        <w:jc w:val="both"/>
        <w:rPr>
          <w:rFonts w:ascii="Open Sans" w:hAnsi="Open Sans" w:cs="Open Sans"/>
          <w:b/>
        </w:rPr>
      </w:pPr>
    </w:p>
    <w:p w14:paraId="17BA7220" w14:textId="77777777" w:rsidR="002C744F" w:rsidRPr="003A2138" w:rsidRDefault="002C744F" w:rsidP="002C744F">
      <w:pPr>
        <w:jc w:val="both"/>
        <w:rPr>
          <w:rFonts w:ascii="Open Sans" w:hAnsi="Open Sans" w:cs="Open Sans"/>
          <w:i/>
          <w:sz w:val="16"/>
          <w:szCs w:val="16"/>
        </w:rPr>
      </w:pPr>
      <w:r w:rsidRPr="003A2138">
        <w:rPr>
          <w:rFonts w:ascii="Open Sans" w:hAnsi="Open Sans" w:cs="Open Sans"/>
          <w:b/>
        </w:rPr>
        <w:t xml:space="preserve">James Smith </w:t>
      </w:r>
      <w:r w:rsidRPr="003A2138">
        <w:rPr>
          <w:rFonts w:ascii="Open Sans" w:hAnsi="Open Sans" w:cs="Open Sans"/>
          <w:i/>
          <w:sz w:val="16"/>
          <w:szCs w:val="16"/>
        </w:rPr>
        <w:t>BSc. (Hons), Dip.URP, MRTPI</w:t>
      </w:r>
    </w:p>
    <w:p w14:paraId="66B8E8F3" w14:textId="77777777" w:rsidR="002C744F" w:rsidRPr="003A2138" w:rsidRDefault="002C744F" w:rsidP="002C744F">
      <w:pPr>
        <w:jc w:val="both"/>
        <w:rPr>
          <w:rFonts w:ascii="Open Sans" w:hAnsi="Open Sans" w:cs="Open Sans"/>
          <w:b/>
        </w:rPr>
      </w:pPr>
      <w:r w:rsidRPr="003A2138">
        <w:rPr>
          <w:rFonts w:ascii="Open Sans" w:hAnsi="Open Sans" w:cs="Open Sans"/>
          <w:b/>
        </w:rPr>
        <w:t>Planning and Development Manager</w:t>
      </w:r>
    </w:p>
    <w:p w14:paraId="5ECD9C60" w14:textId="77777777" w:rsidR="002C744F" w:rsidRPr="008D2F17" w:rsidRDefault="002C744F" w:rsidP="002C744F">
      <w:pPr>
        <w:jc w:val="both"/>
        <w:rPr>
          <w:rFonts w:ascii="Open Sans" w:hAnsi="Open Sans" w:cs="Open Sans"/>
          <w:b/>
        </w:rPr>
      </w:pPr>
    </w:p>
    <w:p w14:paraId="10F4F082" w14:textId="77777777" w:rsidR="002C744F" w:rsidRPr="008D2F17" w:rsidRDefault="002C744F" w:rsidP="002C744F">
      <w:pPr>
        <w:jc w:val="both"/>
        <w:rPr>
          <w:rFonts w:ascii="Open Sans" w:hAnsi="Open Sans" w:cs="Open Sans"/>
          <w:b/>
        </w:rPr>
      </w:pPr>
    </w:p>
    <w:p w14:paraId="1FBB78B4" w14:textId="77777777" w:rsidR="002C744F" w:rsidRPr="008D2F17" w:rsidRDefault="002C744F" w:rsidP="002C744F">
      <w:pPr>
        <w:jc w:val="both"/>
        <w:rPr>
          <w:rFonts w:ascii="Open Sans" w:hAnsi="Open Sans" w:cs="Open Sans"/>
          <w:u w:val="single"/>
        </w:rPr>
      </w:pPr>
      <w:r w:rsidRPr="008D2F17">
        <w:rPr>
          <w:rFonts w:ascii="Open Sans" w:hAnsi="Open Sans" w:cs="Open Sans"/>
          <w:u w:val="single"/>
        </w:rPr>
        <w:t>General Information for the Applicant</w:t>
      </w:r>
    </w:p>
    <w:p w14:paraId="7612642F" w14:textId="77777777" w:rsidR="002C744F" w:rsidRPr="008D2F17" w:rsidRDefault="002C744F" w:rsidP="002C744F">
      <w:pPr>
        <w:jc w:val="both"/>
        <w:rPr>
          <w:rFonts w:ascii="Open Sans" w:hAnsi="Open Sans" w:cs="Open Sans"/>
          <w:iCs/>
        </w:rPr>
      </w:pPr>
    </w:p>
    <w:p w14:paraId="3A9A5443" w14:textId="77777777" w:rsidR="002C744F" w:rsidRPr="008D2F17" w:rsidRDefault="002C744F" w:rsidP="002C744F">
      <w:pPr>
        <w:jc w:val="both"/>
        <w:rPr>
          <w:rFonts w:ascii="Open Sans" w:hAnsi="Open Sans" w:cs="Open Sans"/>
        </w:rPr>
      </w:pPr>
      <w:r w:rsidRPr="008D2F17">
        <w:rPr>
          <w:rFonts w:ascii="Open Sans" w:hAnsi="Open Sans" w:cs="Open Sans"/>
          <w:iCs/>
        </w:rPr>
        <w:t>The Coal Mining Risk Assessment needs to interpret the coal mining risks and should be based on up-to-date information of past coal mining activities in re</w:t>
      </w:r>
      <w:r>
        <w:rPr>
          <w:rFonts w:ascii="Open Sans" w:hAnsi="Open Sans" w:cs="Open Sans"/>
          <w:iCs/>
        </w:rPr>
        <w:t>lation to the application site.</w:t>
      </w:r>
      <w:r w:rsidRPr="008D2F17">
        <w:rPr>
          <w:rFonts w:ascii="Open Sans" w:hAnsi="Open Sans" w:cs="Open Sans"/>
          <w:iCs/>
        </w:rPr>
        <w:t xml:space="preserve"> A variety of Coal Mining Report products which provide baseline information on coal mining legacy risks are available from </w:t>
      </w:r>
      <w:hyperlink r:id="rId7" w:history="1">
        <w:r w:rsidRPr="008D2F17">
          <w:rPr>
            <w:rStyle w:val="Hyperlink"/>
            <w:rFonts w:ascii="Open Sans" w:hAnsi="Open Sans" w:cs="Open Sans"/>
          </w:rPr>
          <w:t>www.groundstability.com</w:t>
        </w:r>
      </w:hyperlink>
      <w:r w:rsidRPr="008D2F17">
        <w:rPr>
          <w:rFonts w:ascii="Open Sans" w:hAnsi="Open Sans" w:cs="Open Sans"/>
        </w:rPr>
        <w:t xml:space="preserve">.  A Coal Mining Risk Assessment should then take the information contained in the Coal Mining Report and interpret the risks identified specifically in relation to the proposed development. If you merely submit a Non Residential Coal Mining Report, an Enviro All-in-One Report or other factual report obtained from </w:t>
      </w:r>
      <w:hyperlink r:id="rId8" w:history="1">
        <w:r w:rsidRPr="008D2F17">
          <w:rPr>
            <w:rStyle w:val="Hyperlink"/>
            <w:rFonts w:ascii="Open Sans" w:hAnsi="Open Sans" w:cs="Open Sans"/>
          </w:rPr>
          <w:t>www.groundstability.com</w:t>
        </w:r>
      </w:hyperlink>
      <w:r w:rsidRPr="008D2F17">
        <w:rPr>
          <w:rFonts w:ascii="Open Sans" w:hAnsi="Open Sans" w:cs="Open Sans"/>
        </w:rPr>
        <w:t xml:space="preserve"> (or a similar product from private land search suppliers) this will not overcome our objection to your planning application.</w:t>
      </w:r>
    </w:p>
    <w:p w14:paraId="7AB5FD7E" w14:textId="77777777" w:rsidR="002C744F" w:rsidRPr="008D2F17" w:rsidRDefault="002C744F" w:rsidP="002C744F">
      <w:pPr>
        <w:jc w:val="both"/>
        <w:rPr>
          <w:rFonts w:ascii="Open Sans" w:hAnsi="Open Sans" w:cs="Open Sans"/>
        </w:rPr>
      </w:pPr>
    </w:p>
    <w:p w14:paraId="32CAC25C" w14:textId="77777777" w:rsidR="002C744F" w:rsidRPr="008D2F17" w:rsidRDefault="002C744F" w:rsidP="002C744F">
      <w:pPr>
        <w:jc w:val="both"/>
        <w:rPr>
          <w:rFonts w:ascii="Open Sans" w:hAnsi="Open Sans" w:cs="Open Sans"/>
          <w:iCs/>
        </w:rPr>
      </w:pPr>
      <w:r w:rsidRPr="008D2F17">
        <w:rPr>
          <w:rFonts w:ascii="Open Sans" w:hAnsi="Open Sans" w:cs="Open Sans"/>
          <w:iCs/>
        </w:rPr>
        <w:t>This coal mining information you obtain from a Non-Residential Coal Mining Report, an Enviro-All-in-One Report or other factual report should then be used to assess whether or not past mining activity poses any risk to the development proposal and, where necessary, propose mitigation measures to address a</w:t>
      </w:r>
      <w:r>
        <w:rPr>
          <w:rFonts w:ascii="Open Sans" w:hAnsi="Open Sans" w:cs="Open Sans"/>
          <w:iCs/>
        </w:rPr>
        <w:t xml:space="preserve">ny issues of land instability. </w:t>
      </w:r>
      <w:r w:rsidRPr="008D2F17">
        <w:rPr>
          <w:rFonts w:ascii="Open Sans" w:hAnsi="Open Sans" w:cs="Open Sans"/>
          <w:iCs/>
        </w:rPr>
        <w:t xml:space="preserve">This could include further intrusive investigation on site to ensure that the Local Planning Authority has sufficient information to determine the planning application.  </w:t>
      </w:r>
    </w:p>
    <w:p w14:paraId="278F195E" w14:textId="77777777" w:rsidR="002C744F" w:rsidRPr="008D2F17" w:rsidRDefault="002C744F" w:rsidP="002C744F">
      <w:pPr>
        <w:jc w:val="both"/>
        <w:rPr>
          <w:rFonts w:ascii="Open Sans" w:hAnsi="Open Sans" w:cs="Open Sans"/>
          <w:iCs/>
        </w:rPr>
      </w:pPr>
    </w:p>
    <w:p w14:paraId="37CCEBBD" w14:textId="77777777" w:rsidR="002C744F" w:rsidRPr="008D2F17" w:rsidRDefault="002C744F" w:rsidP="002C744F">
      <w:pPr>
        <w:jc w:val="both"/>
        <w:rPr>
          <w:rFonts w:ascii="Open Sans" w:hAnsi="Open Sans" w:cs="Open Sans"/>
        </w:rPr>
      </w:pPr>
      <w:r w:rsidRPr="008D2F17">
        <w:rPr>
          <w:rFonts w:ascii="Open Sans" w:hAnsi="Open Sans" w:cs="Open Sans"/>
          <w:iCs/>
        </w:rPr>
        <w:t xml:space="preserve">The Coal Mining Risk Assessment should be prepared by a “competent </w:t>
      </w:r>
      <w:r w:rsidRPr="008D2F17">
        <w:rPr>
          <w:rFonts w:ascii="Open Sans" w:hAnsi="Open Sans" w:cs="Open Sans"/>
        </w:rPr>
        <w:t>body”.  Links to the relevant professional institutions of competent bodies can be found at:</w:t>
      </w:r>
    </w:p>
    <w:p w14:paraId="4B7C7B2A" w14:textId="77777777" w:rsidR="002C744F" w:rsidRPr="008D2F17" w:rsidRDefault="002C744F" w:rsidP="002C744F">
      <w:pPr>
        <w:jc w:val="both"/>
        <w:rPr>
          <w:rFonts w:ascii="Open Sans" w:hAnsi="Open Sans" w:cs="Open Sans"/>
          <w:szCs w:val="24"/>
        </w:rPr>
      </w:pPr>
      <w:hyperlink r:id="rId9" w:history="1">
        <w:r w:rsidRPr="008D2F17">
          <w:rPr>
            <w:rFonts w:ascii="Open Sans" w:hAnsi="Open Sans" w:cs="Open Sans"/>
            <w:color w:val="0000FF"/>
            <w:szCs w:val="24"/>
            <w:u w:val="single"/>
          </w:rPr>
          <w:t>www.gov.uk/planning-applications-coal-mining-risk-assessments</w:t>
        </w:r>
      </w:hyperlink>
    </w:p>
    <w:p w14:paraId="018DDB5E" w14:textId="77777777" w:rsidR="002C744F" w:rsidRPr="008D2F17" w:rsidRDefault="002C744F" w:rsidP="002C744F">
      <w:pPr>
        <w:jc w:val="both"/>
        <w:rPr>
          <w:rFonts w:ascii="Open Sans" w:hAnsi="Open Sans" w:cs="Open Sans"/>
          <w:iCs/>
        </w:rPr>
      </w:pPr>
    </w:p>
    <w:p w14:paraId="3A256836" w14:textId="77777777" w:rsidR="002C744F" w:rsidRPr="008D2F17" w:rsidRDefault="002C744F" w:rsidP="002C744F">
      <w:pPr>
        <w:jc w:val="both"/>
        <w:rPr>
          <w:rFonts w:ascii="Open Sans" w:hAnsi="Open Sans" w:cs="Open Sans"/>
          <w:iCs/>
        </w:rPr>
      </w:pPr>
      <w:r w:rsidRPr="008D2F17">
        <w:rPr>
          <w:rFonts w:ascii="Open Sans" w:hAnsi="Open Sans" w:cs="Open Sans"/>
          <w:iCs/>
        </w:rPr>
        <w:t>Guidance on how to produce a Coal Mining Risk Assessment and a template which the “competent body” can utilise is also contained at:</w:t>
      </w:r>
    </w:p>
    <w:p w14:paraId="481BA8E6" w14:textId="77777777" w:rsidR="002C744F" w:rsidRPr="008D2F17" w:rsidRDefault="002C744F" w:rsidP="002C744F">
      <w:pPr>
        <w:jc w:val="both"/>
        <w:rPr>
          <w:rFonts w:ascii="Open Sans" w:hAnsi="Open Sans" w:cs="Open Sans"/>
          <w:szCs w:val="24"/>
        </w:rPr>
      </w:pPr>
      <w:hyperlink r:id="rId10" w:history="1">
        <w:r w:rsidRPr="008D2F17">
          <w:rPr>
            <w:rFonts w:ascii="Open Sans" w:hAnsi="Open Sans" w:cs="Open Sans"/>
            <w:color w:val="0000FF"/>
            <w:szCs w:val="24"/>
            <w:u w:val="single"/>
          </w:rPr>
          <w:t>www.gov.uk/planning-applications-coal-mining-risk-assessments</w:t>
        </w:r>
      </w:hyperlink>
    </w:p>
    <w:p w14:paraId="682B5738" w14:textId="77777777" w:rsidR="002C744F" w:rsidRPr="008D2F17" w:rsidRDefault="002C744F" w:rsidP="002C744F">
      <w:pPr>
        <w:jc w:val="both"/>
        <w:rPr>
          <w:rFonts w:ascii="Open Sans" w:hAnsi="Open Sans" w:cs="Open Sans"/>
          <w:iCs/>
        </w:rPr>
      </w:pPr>
    </w:p>
    <w:p w14:paraId="61BDED1D" w14:textId="77777777" w:rsidR="002C744F" w:rsidRPr="008D2F17" w:rsidRDefault="002C744F" w:rsidP="002C744F">
      <w:pPr>
        <w:jc w:val="both"/>
        <w:rPr>
          <w:rFonts w:ascii="Open Sans" w:hAnsi="Open Sans" w:cs="Open Sans"/>
        </w:rPr>
      </w:pPr>
      <w:r w:rsidRPr="008D2F17">
        <w:rPr>
          <w:rFonts w:ascii="Open Sans" w:hAnsi="Open Sans" w:cs="Open Sans"/>
          <w:iCs/>
        </w:rPr>
        <w:t>U</w:t>
      </w:r>
      <w:r w:rsidRPr="008D2F17">
        <w:rPr>
          <w:rFonts w:ascii="Open Sans" w:hAnsi="Open Sans" w:cs="Open Sans"/>
          <w:bCs/>
        </w:rPr>
        <w:t>nder the Coal Industry Act 1994 a</w:t>
      </w:r>
      <w:r w:rsidRPr="008D2F17">
        <w:rPr>
          <w:rFonts w:ascii="Open Sans" w:hAnsi="Open Sans" w:cs="Open Sans"/>
          <w:bCs/>
          <w:color w:val="000000"/>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8D2F17">
        <w:rPr>
          <w:rFonts w:ascii="Open Sans" w:hAnsi="Open Sans" w:cs="Open Sans"/>
          <w:bCs/>
          <w:iCs/>
        </w:rPr>
        <w:t>Failure to obtain permission will result in trespass, with t</w:t>
      </w:r>
      <w:r>
        <w:rPr>
          <w:rFonts w:ascii="Open Sans" w:hAnsi="Open Sans" w:cs="Open Sans"/>
          <w:bCs/>
          <w:iCs/>
        </w:rPr>
        <w:t xml:space="preserve">he potential for court action. </w:t>
      </w:r>
      <w:r w:rsidRPr="008D2F17">
        <w:rPr>
          <w:rFonts w:ascii="Open Sans" w:hAnsi="Open Sans" w:cs="Open Sans"/>
        </w:rPr>
        <w:t>Application forms for Coal Authority permission and further guidance can be obtained from the Coal Authority’s website at:</w:t>
      </w:r>
    </w:p>
    <w:p w14:paraId="4E3E4F58" w14:textId="77777777" w:rsidR="002C744F" w:rsidRPr="008D2F17" w:rsidRDefault="002C744F" w:rsidP="002C744F">
      <w:pPr>
        <w:jc w:val="both"/>
        <w:rPr>
          <w:rFonts w:ascii="Open Sans" w:hAnsi="Open Sans" w:cs="Open Sans"/>
          <w:szCs w:val="22"/>
        </w:rPr>
      </w:pPr>
      <w:hyperlink r:id="rId11" w:history="1">
        <w:r w:rsidRPr="009F5FE9">
          <w:rPr>
            <w:rStyle w:val="Hyperlink"/>
            <w:rFonts w:ascii="Open Sans" w:hAnsi="Open Sans" w:cs="Open Sans"/>
            <w:szCs w:val="24"/>
          </w:rPr>
          <w:t>www.gov.uk/get-a-permit-to-deal-with-a-coal-mine-on-your-property</w:t>
        </w:r>
      </w:hyperlink>
      <w:r w:rsidRPr="008D2F17">
        <w:rPr>
          <w:rFonts w:ascii="Open Sans" w:hAnsi="Open Sans" w:cs="Open Sans"/>
          <w:szCs w:val="24"/>
        </w:rPr>
        <w:t xml:space="preserve">  </w:t>
      </w:r>
    </w:p>
    <w:p w14:paraId="4776CCB1" w14:textId="77777777" w:rsidR="002C744F" w:rsidRPr="008D2F17" w:rsidRDefault="002C744F" w:rsidP="002C744F">
      <w:pPr>
        <w:jc w:val="both"/>
        <w:rPr>
          <w:rFonts w:ascii="Open Sans" w:hAnsi="Open Sans" w:cs="Open Sans"/>
        </w:rPr>
      </w:pPr>
    </w:p>
    <w:p w14:paraId="33978774" w14:textId="77777777" w:rsidR="002C744F" w:rsidRPr="008D2F17" w:rsidRDefault="002C744F" w:rsidP="002C744F">
      <w:pPr>
        <w:jc w:val="both"/>
        <w:rPr>
          <w:rFonts w:ascii="Open Sans" w:hAnsi="Open Sans" w:cs="Open Sans"/>
          <w:u w:val="single"/>
        </w:rPr>
      </w:pPr>
      <w:r w:rsidRPr="008D2F17">
        <w:rPr>
          <w:rFonts w:ascii="Open Sans" w:hAnsi="Open Sans" w:cs="Open Sans"/>
          <w:u w:val="single"/>
        </w:rPr>
        <w:t>Disclaimer</w:t>
      </w:r>
    </w:p>
    <w:p w14:paraId="57344F38" w14:textId="77777777" w:rsidR="002C744F" w:rsidRPr="008D2F17" w:rsidRDefault="002C744F" w:rsidP="002C744F">
      <w:pPr>
        <w:jc w:val="both"/>
        <w:rPr>
          <w:rFonts w:ascii="Open Sans" w:hAnsi="Open Sans" w:cs="Open Sans"/>
        </w:rPr>
      </w:pPr>
    </w:p>
    <w:p w14:paraId="238564F3" w14:textId="1878A894" w:rsidR="00C64B39" w:rsidRPr="002C744F" w:rsidRDefault="002C744F" w:rsidP="002C744F">
      <w:pPr>
        <w:jc w:val="both"/>
        <w:rPr>
          <w:rFonts w:ascii="Open Sans" w:hAnsi="Open Sans" w:cs="Open Sans"/>
        </w:rPr>
      </w:pPr>
      <w:r w:rsidRPr="008D2F17">
        <w:rPr>
          <w:rFonts w:ascii="Open Sans" w:hAnsi="Open Sans" w:cs="Open Sans"/>
        </w:rPr>
        <w:t>The above consultation response is provided by the Coal Authority as a Statutory Consultee and is based upon the latest available coal mining data on the date of the response, and electronic consultation records held by the Coal</w:t>
      </w:r>
      <w:r>
        <w:rPr>
          <w:rFonts w:ascii="Open Sans" w:hAnsi="Open Sans" w:cs="Open Sans"/>
        </w:rPr>
        <w:t xml:space="preserve"> Authority since 1 April 2013. </w:t>
      </w:r>
      <w:r w:rsidRPr="008D2F17">
        <w:rPr>
          <w:rFonts w:ascii="Open Sans" w:hAnsi="Open Sans" w:cs="Open Sans"/>
        </w:rPr>
        <w:t xml:space="preserve">The comments made are also based upon only the information provided to the Coal Authority by the Local Planning Authority and/or has been published on the Council's website for consultation purposes in relation to this </w:t>
      </w:r>
      <w:r>
        <w:rPr>
          <w:rFonts w:ascii="Open Sans" w:hAnsi="Open Sans" w:cs="Open Sans"/>
        </w:rPr>
        <w:t xml:space="preserve">specific planning application. </w:t>
      </w:r>
      <w:r w:rsidRPr="008D2F17">
        <w:rPr>
          <w:rFonts w:ascii="Open Sans" w:hAnsi="Open Sans" w:cs="Open Sans"/>
        </w:rPr>
        <w:t>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sectPr w:rsidR="00C64B39" w:rsidRPr="002C744F" w:rsidSect="001B636E">
      <w:headerReference w:type="even" r:id="rId12"/>
      <w:headerReference w:type="default" r:id="rId13"/>
      <w:footerReference w:type="even" r:id="rId14"/>
      <w:footerReference w:type="default" r:id="rId15"/>
      <w:headerReference w:type="first" r:id="rId16"/>
      <w:footerReference w:type="first" r:id="rId17"/>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8564F6" w14:textId="77777777" w:rsidR="008E410B" w:rsidRDefault="008E410B">
      <w:r>
        <w:separator/>
      </w:r>
    </w:p>
  </w:endnote>
  <w:endnote w:type="continuationSeparator" w:id="0">
    <w:p w14:paraId="238564F7"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564FA"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38564FB"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564FC" w14:textId="2E27B115"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EA573C">
      <w:rPr>
        <w:rStyle w:val="PageNumber"/>
        <w:rFonts w:ascii="Arial" w:hAnsi="Arial" w:cs="Arial"/>
        <w:noProof/>
      </w:rPr>
      <w:t>3</w:t>
    </w:r>
    <w:r w:rsidRPr="009F4C8D">
      <w:rPr>
        <w:rStyle w:val="PageNumber"/>
        <w:rFonts w:ascii="Arial" w:hAnsi="Arial" w:cs="Arial"/>
      </w:rPr>
      <w:fldChar w:fldCharType="end"/>
    </w:r>
  </w:p>
  <w:p w14:paraId="238564FD" w14:textId="77777777" w:rsidR="00C64B39" w:rsidRDefault="00C64B39">
    <w:pPr>
      <w:pStyle w:val="Footer"/>
    </w:pPr>
    <w:r>
      <w:br/>
    </w:r>
  </w:p>
  <w:p w14:paraId="238564FE"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238564FF"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56501" w14:textId="13E155D5"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EA573C">
      <w:rPr>
        <w:rStyle w:val="PageNumber"/>
        <w:rFonts w:ascii="Arial" w:hAnsi="Arial" w:cs="Arial"/>
        <w:noProof/>
      </w:rPr>
      <w:t>1</w:t>
    </w:r>
    <w:r w:rsidRPr="009F4C8D">
      <w:rPr>
        <w:rStyle w:val="PageNumber"/>
        <w:rFonts w:ascii="Arial" w:hAnsi="Arial" w:cs="Arial"/>
      </w:rPr>
      <w:fldChar w:fldCharType="end"/>
    </w:r>
  </w:p>
  <w:p w14:paraId="23856502" w14:textId="77777777" w:rsidR="00C64B39" w:rsidRDefault="00C64B39" w:rsidP="00C36F35">
    <w:pPr>
      <w:pStyle w:val="Footer"/>
      <w:rPr>
        <w:rFonts w:ascii="Arial" w:hAnsi="Arial"/>
        <w:color w:val="000000"/>
        <w:sz w:val="20"/>
      </w:rPr>
    </w:pPr>
  </w:p>
  <w:p w14:paraId="23856503" w14:textId="77777777" w:rsidR="00C64B39" w:rsidRDefault="00C64B39" w:rsidP="00C36F35">
    <w:pPr>
      <w:pStyle w:val="Footer"/>
      <w:rPr>
        <w:rFonts w:ascii="Arial" w:hAnsi="Arial"/>
        <w:color w:val="000000"/>
        <w:sz w:val="20"/>
      </w:rPr>
    </w:pPr>
  </w:p>
  <w:p w14:paraId="23856504" w14:textId="77777777" w:rsidR="00C64B39" w:rsidRDefault="00C64B39" w:rsidP="00C36F35">
    <w:pPr>
      <w:pStyle w:val="Footer"/>
      <w:rPr>
        <w:rFonts w:ascii="Arial" w:hAnsi="Arial"/>
        <w:color w:val="000000"/>
        <w:sz w:val="20"/>
      </w:rPr>
    </w:pPr>
  </w:p>
  <w:p w14:paraId="23856505"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23856506"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8564F4" w14:textId="77777777" w:rsidR="008E410B" w:rsidRDefault="008E410B">
      <w:r>
        <w:separator/>
      </w:r>
    </w:p>
  </w:footnote>
  <w:footnote w:type="continuationSeparator" w:id="0">
    <w:p w14:paraId="238564F5"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564F8"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564F9"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56500" w14:textId="77777777" w:rsidR="00C64B39" w:rsidRDefault="00EA573C">
    <w:pPr>
      <w:pStyle w:val="Header"/>
    </w:pPr>
    <w:r>
      <w:rPr>
        <w:noProof/>
      </w:rPr>
      <w:pict w14:anchorId="238565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2C744F">
      <w:pict w14:anchorId="23856508">
        <v:shape id="_x0000_i1025" type="#_x0000_t75" style="width:86.6pt;height:75.65pt">
          <v:imagedata r:id="rId2" o:title="CoalAuthority_2013_logo"/>
        </v:shape>
      </w:pict>
    </w:r>
    <w:r>
      <w:rPr>
        <w:noProof/>
      </w:rPr>
      <w:pict w14:anchorId="23856509">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2385650B"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2385650C"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2385650D"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2385650E" w14:textId="77777777" w:rsidR="00C64B39" w:rsidRPr="007A4BD1" w:rsidRDefault="00C64B39" w:rsidP="00306D09">
                <w:pPr>
                  <w:rPr>
                    <w:rFonts w:ascii="Arial" w:hAnsi="Arial" w:cs="Arial"/>
                    <w:b/>
                    <w:sz w:val="20"/>
                  </w:rPr>
                </w:pPr>
                <w:r>
                  <w:rPr>
                    <w:rFonts w:ascii="Arial" w:hAnsi="Arial" w:cs="Arial"/>
                    <w:b/>
                    <w:sz w:val="20"/>
                  </w:rPr>
                  <w:t>Nottinghamshire</w:t>
                </w:r>
              </w:p>
              <w:p w14:paraId="2385650F" w14:textId="77777777" w:rsidR="00C64B39" w:rsidRPr="007A4BD1" w:rsidRDefault="00C64B39" w:rsidP="00306D09">
                <w:pPr>
                  <w:rPr>
                    <w:rFonts w:ascii="Arial" w:hAnsi="Arial" w:cs="Arial"/>
                    <w:b/>
                    <w:sz w:val="20"/>
                  </w:rPr>
                </w:pPr>
                <w:r w:rsidRPr="007A4BD1">
                  <w:rPr>
                    <w:rFonts w:ascii="Arial" w:hAnsi="Arial" w:cs="Arial"/>
                    <w:b/>
                    <w:sz w:val="20"/>
                  </w:rPr>
                  <w:t>NG18 4RG</w:t>
                </w:r>
              </w:p>
              <w:p w14:paraId="23856510" w14:textId="77777777" w:rsidR="00C64B39" w:rsidRDefault="00C64B39" w:rsidP="00306D09">
                <w:pPr>
                  <w:rPr>
                    <w:rFonts w:ascii="Arial" w:hAnsi="Arial" w:cs="Arial"/>
                    <w:b/>
                    <w:noProof/>
                    <w:sz w:val="20"/>
                  </w:rPr>
                </w:pPr>
              </w:p>
              <w:p w14:paraId="23856511"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23856512" w14:textId="77777777" w:rsidR="00C64B39" w:rsidRDefault="00C64B39" w:rsidP="00306D09">
                <w:pPr>
                  <w:rPr>
                    <w:rFonts w:ascii="Arial" w:hAnsi="Arial" w:cs="Arial"/>
                    <w:b/>
                    <w:sz w:val="20"/>
                  </w:rPr>
                </w:pPr>
                <w:r>
                  <w:rPr>
                    <w:rFonts w:ascii="Arial" w:hAnsi="Arial" w:cs="Arial"/>
                    <w:b/>
                    <w:noProof/>
                    <w:sz w:val="20"/>
                  </w:rPr>
                  <w:tab/>
                </w:r>
              </w:p>
              <w:p w14:paraId="23856513"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23856514" w14:textId="77777777" w:rsidR="00C64B39" w:rsidRDefault="00C64B39" w:rsidP="00306D09">
                <w:pPr>
                  <w:rPr>
                    <w:rFonts w:ascii="Arial" w:hAnsi="Arial" w:cs="Arial"/>
                    <w:b/>
                    <w:sz w:val="20"/>
                  </w:rPr>
                </w:pPr>
              </w:p>
              <w:p w14:paraId="23856515"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23856516" w14:textId="77777777" w:rsidR="00C64B39" w:rsidRDefault="00C64B39" w:rsidP="00306D09">
                <w:pPr>
                  <w:rPr>
                    <w:rFonts w:ascii="Arial" w:hAnsi="Arial" w:cs="Arial"/>
                    <w:b/>
                    <w:sz w:val="20"/>
                  </w:rPr>
                </w:pPr>
                <w:r>
                  <w:rPr>
                    <w:rFonts w:ascii="Arial" w:hAnsi="Arial" w:cs="Arial"/>
                    <w:b/>
                    <w:sz w:val="20"/>
                  </w:rPr>
                  <w:t xml:space="preserve"> </w:t>
                </w:r>
              </w:p>
              <w:p w14:paraId="23856517" w14:textId="77777777" w:rsidR="00C64B39" w:rsidRDefault="00C64B39" w:rsidP="00306D09">
                <w:pPr>
                  <w:tabs>
                    <w:tab w:val="left" w:pos="658"/>
                  </w:tabs>
                  <w:rPr>
                    <w:rFonts w:ascii="Arial" w:hAnsi="Arial" w:cs="Arial"/>
                    <w:b/>
                    <w:sz w:val="20"/>
                  </w:rPr>
                </w:pPr>
              </w:p>
              <w:p w14:paraId="23856518" w14:textId="77777777" w:rsidR="00C64B39" w:rsidRDefault="00C64B39" w:rsidP="00306D09">
                <w:pPr>
                  <w:tabs>
                    <w:tab w:val="left" w:pos="658"/>
                  </w:tabs>
                  <w:rPr>
                    <w:rFonts w:ascii="Arial" w:hAnsi="Arial" w:cs="Arial"/>
                    <w:b/>
                    <w:sz w:val="20"/>
                  </w:rPr>
                </w:pPr>
              </w:p>
              <w:p w14:paraId="23856519" w14:textId="77777777" w:rsidR="00C64B39" w:rsidRDefault="00C64B39" w:rsidP="00306D09">
                <w:pPr>
                  <w:tabs>
                    <w:tab w:val="left" w:pos="658"/>
                  </w:tabs>
                  <w:rPr>
                    <w:rFonts w:ascii="Arial" w:hAnsi="Arial" w:cs="Arial"/>
                    <w:b/>
                    <w:sz w:val="20"/>
                  </w:rPr>
                </w:pPr>
              </w:p>
              <w:p w14:paraId="2385651A" w14:textId="77777777" w:rsidR="00C64B39" w:rsidRPr="002B2F7F" w:rsidRDefault="00C64B39" w:rsidP="00306D09">
                <w:pPr>
                  <w:tabs>
                    <w:tab w:val="left" w:pos="658"/>
                  </w:tabs>
                  <w:rPr>
                    <w:rFonts w:ascii="Arial" w:hAnsi="Arial" w:cs="Arial"/>
                    <w:b/>
                    <w:sz w:val="22"/>
                  </w:rPr>
                </w:pPr>
              </w:p>
              <w:p w14:paraId="2385651B" w14:textId="77777777" w:rsidR="00C64B39" w:rsidRPr="002B2F7F" w:rsidRDefault="00C64B39" w:rsidP="00306D09">
                <w:pPr>
                  <w:rPr>
                    <w:rFonts w:ascii="Arial" w:hAnsi="Arial"/>
                  </w:rPr>
                </w:pPr>
              </w:p>
            </w:txbxContent>
          </v:textbox>
          <w10:wrap type="topAndBottom" anchory="page"/>
          <w10:anchorlock/>
        </v:shape>
      </w:pict>
    </w:r>
    <w:r>
      <w:rPr>
        <w:noProof/>
      </w:rPr>
      <w:pict w14:anchorId="2385650A">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aqDB2NdL056X/JfvmAN7F/6mcC/nRoId7MKrtG2Npw5EIVlsedcvbrIvKN0rs+yz9MhWGl6TjZWBQdoWTDNUdA==" w:salt="n3lDXqKxzqT0j8JzjT28jQ=="/>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C744F"/>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573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238564C1"/>
  <w15:docId w15:val="{413688D8-4737-44C6-B155-FA54B21E5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roundstability.co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roundstability.com"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uk/get-a-permit-to-deal-with-a-coal-mine-on-your-property"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gov.uk/planning-applications-coal-mining-risk-assessment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gov.uk/planning-applications-coal-mining-risk-assessments"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0</Pages>
  <Words>865</Words>
  <Characters>4936</Characters>
  <Application>Microsoft Office Word</Application>
  <DocSecurity>8</DocSecurity>
  <Lines>41</Lines>
  <Paragraphs>11</Paragraphs>
  <ScaleCrop>false</ScaleCrop>
  <HeadingPairs>
    <vt:vector size="2" baseType="variant">
      <vt:variant>
        <vt:lpstr>Title</vt:lpstr>
      </vt:variant>
      <vt:variant>
        <vt:i4>1</vt:i4>
      </vt:variant>
    </vt:vector>
  </HeadingPairs>
  <TitlesOfParts>
    <vt:vector size="1" baseType="lpstr">
      <vt:lpstr>&lt;Address&gt; </vt:lpstr>
    </vt:vector>
  </TitlesOfParts>
  <Company>TCA</Company>
  <LinksUpToDate>false</LinksUpToDate>
  <CharactersWithSpaces>5790</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James Smith</lastModifiedBy>
  <revision>17</revision>
  <lastPrinted>2013-10-23T13:51:00.0000000Z</lastPrinted>
  <dcterms:created xsi:type="dcterms:W3CDTF">2013-01-08T13:46:00.0000000Z</dcterms:created>
  <dcterms:modified xsi:type="dcterms:W3CDTF">2022-01-27T12:10:47.1400000Z</dcterms:modified>
</coreProperties>
</file>